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AD" w:rsidRPr="00527FA5" w:rsidRDefault="003F397B" w:rsidP="00527FA5">
      <w:pPr>
        <w:jc w:val="both"/>
        <w:rPr>
          <w:rStyle w:val="apple-converted-space"/>
          <w:rFonts w:ascii="Times New Roman" w:hAnsi="Times New Roman" w:cs="Times New Roman"/>
          <w:color w:val="141823"/>
          <w:sz w:val="24"/>
          <w:szCs w:val="24"/>
          <w:shd w:val="clear" w:color="auto" w:fill="FFFFFF"/>
        </w:rPr>
      </w:pPr>
      <w:bookmarkStart w:id="0" w:name="_GoBack"/>
      <w:bookmarkEnd w:id="0"/>
      <w:r w:rsidRPr="00527FA5">
        <w:rPr>
          <w:rStyle w:val="apple-converted-space"/>
          <w:rFonts w:ascii="Times New Roman" w:hAnsi="Times New Roman" w:cs="Times New Roman"/>
          <w:color w:val="141823"/>
          <w:sz w:val="24"/>
          <w:szCs w:val="24"/>
          <w:shd w:val="clear" w:color="auto" w:fill="FFFFFF"/>
        </w:rPr>
        <w:t>LUNEDI’ 7 LUGLIO ALLE ORE 15 PRESSO IL COMPLESSO DELL’EX PANTANELLA SI SVOLGERA’ IL CONVEGNO “METTIAMOCI ALL’OPERA</w:t>
      </w:r>
      <w:r w:rsidR="00DA3896" w:rsidRPr="00527FA5">
        <w:rPr>
          <w:rStyle w:val="apple-converted-space"/>
          <w:rFonts w:ascii="Times New Roman" w:hAnsi="Times New Roman" w:cs="Times New Roman"/>
          <w:color w:val="141823"/>
          <w:sz w:val="24"/>
          <w:szCs w:val="24"/>
          <w:shd w:val="clear" w:color="auto" w:fill="FFFFFF"/>
        </w:rPr>
        <w:t>”</w:t>
      </w:r>
    </w:p>
    <w:p w:rsidR="00F653F1" w:rsidRPr="00527FA5" w:rsidRDefault="00F653F1" w:rsidP="00527FA5">
      <w:pPr>
        <w:jc w:val="both"/>
        <w:rPr>
          <w:rFonts w:ascii="Times New Roman" w:hAnsi="Times New Roman" w:cs="Times New Roman"/>
          <w:sz w:val="24"/>
          <w:szCs w:val="24"/>
        </w:rPr>
      </w:pPr>
      <w:r w:rsidRPr="00527FA5">
        <w:rPr>
          <w:rStyle w:val="apple-converted-space"/>
          <w:rFonts w:ascii="Times New Roman" w:hAnsi="Times New Roman" w:cs="Times New Roman"/>
          <w:color w:val="141823"/>
          <w:sz w:val="24"/>
          <w:szCs w:val="24"/>
          <w:shd w:val="clear" w:color="auto" w:fill="FFFFFF"/>
        </w:rPr>
        <w:t xml:space="preserve">Promotori dell’iniziativa: il Comitato “Ripartiamo dai Fori” e le associazioni “Roma Futura” e “Visiva”, </w:t>
      </w:r>
      <w:r w:rsidRPr="00527FA5">
        <w:rPr>
          <w:rFonts w:ascii="Times New Roman" w:hAnsi="Times New Roman" w:cs="Times New Roman"/>
          <w:sz w:val="24"/>
          <w:szCs w:val="24"/>
        </w:rPr>
        <w:t xml:space="preserve">in collaborazione con il Gruppo </w:t>
      </w:r>
      <w:proofErr w:type="spellStart"/>
      <w:r w:rsidRPr="00527FA5">
        <w:rPr>
          <w:rFonts w:ascii="Times New Roman" w:hAnsi="Times New Roman" w:cs="Times New Roman"/>
          <w:sz w:val="24"/>
          <w:szCs w:val="24"/>
        </w:rPr>
        <w:t>Sel</w:t>
      </w:r>
      <w:proofErr w:type="spellEnd"/>
      <w:r w:rsidRPr="00527FA5">
        <w:rPr>
          <w:rFonts w:ascii="Times New Roman" w:hAnsi="Times New Roman" w:cs="Times New Roman"/>
          <w:sz w:val="24"/>
          <w:szCs w:val="24"/>
        </w:rPr>
        <w:t xml:space="preserve"> dell’Assemblea capitolina</w:t>
      </w:r>
      <w:r w:rsidRPr="00527FA5">
        <w:rPr>
          <w:rStyle w:val="apple-converted-space"/>
          <w:rFonts w:ascii="Times New Roman" w:hAnsi="Times New Roman" w:cs="Times New Roman"/>
          <w:color w:val="141823"/>
          <w:sz w:val="24"/>
          <w:szCs w:val="24"/>
          <w:shd w:val="clear" w:color="auto" w:fill="FFFFFF"/>
        </w:rPr>
        <w:t xml:space="preserve"> </w:t>
      </w:r>
    </w:p>
    <w:p w:rsidR="008805AD" w:rsidRPr="00527FA5" w:rsidRDefault="008805AD" w:rsidP="00527FA5">
      <w:pPr>
        <w:jc w:val="both"/>
        <w:rPr>
          <w:rFonts w:ascii="Times New Roman" w:hAnsi="Times New Roman" w:cs="Times New Roman"/>
          <w:sz w:val="24"/>
          <w:szCs w:val="24"/>
        </w:rPr>
      </w:pPr>
      <w:r w:rsidRPr="00527FA5">
        <w:rPr>
          <w:rFonts w:ascii="Times New Roman" w:hAnsi="Times New Roman" w:cs="Times New Roman"/>
          <w:sz w:val="24"/>
          <w:szCs w:val="24"/>
        </w:rPr>
        <w:t>Lunedì 7 luglio 2014, ore 15,00-19,30</w:t>
      </w:r>
    </w:p>
    <w:p w:rsidR="003F397B" w:rsidRPr="00527FA5" w:rsidRDefault="008805AD" w:rsidP="00527FA5">
      <w:pPr>
        <w:jc w:val="both"/>
        <w:rPr>
          <w:rFonts w:ascii="Times New Roman" w:hAnsi="Times New Roman" w:cs="Times New Roman"/>
          <w:sz w:val="24"/>
          <w:szCs w:val="24"/>
        </w:rPr>
      </w:pPr>
      <w:r w:rsidRPr="00527FA5">
        <w:rPr>
          <w:rFonts w:ascii="Times New Roman" w:hAnsi="Times New Roman" w:cs="Times New Roman"/>
          <w:sz w:val="24"/>
          <w:szCs w:val="24"/>
        </w:rPr>
        <w:t>Palazzo ex Pantanella, piazza Bocca della Verità 16</w:t>
      </w:r>
    </w:p>
    <w:p w:rsidR="00D26A2B" w:rsidRPr="00527FA5" w:rsidRDefault="003F397B" w:rsidP="00527FA5">
      <w:pPr>
        <w:pStyle w:val="Nessunaspaziatura"/>
        <w:jc w:val="both"/>
        <w:rPr>
          <w:rFonts w:ascii="Times New Roman" w:hAnsi="Times New Roman"/>
          <w:shd w:val="clear" w:color="auto" w:fill="FFFFFF"/>
        </w:rPr>
      </w:pPr>
      <w:r w:rsidRPr="00527FA5">
        <w:rPr>
          <w:rFonts w:ascii="Times New Roman" w:hAnsi="Times New Roman"/>
          <w:shd w:val="clear" w:color="auto" w:fill="FFFFFF"/>
        </w:rPr>
        <w:t xml:space="preserve">Lunedì 7 luglio </w:t>
      </w:r>
      <w:r w:rsidR="00D26A2B" w:rsidRPr="00527FA5">
        <w:rPr>
          <w:rFonts w:ascii="Times New Roman" w:hAnsi="Times New Roman"/>
          <w:shd w:val="clear" w:color="auto" w:fill="FFFFFF"/>
        </w:rPr>
        <w:t>a partire dalle</w:t>
      </w:r>
      <w:r w:rsidRPr="00527FA5">
        <w:rPr>
          <w:rFonts w:ascii="Times New Roman" w:hAnsi="Times New Roman"/>
          <w:shd w:val="clear" w:color="auto" w:fill="FFFFFF"/>
        </w:rPr>
        <w:t xml:space="preserve"> 15 si svolgerà il convegno “Mettiamoci all’opera”, un evento culturale in un luogo straordinario, il complesso dell'Ex Pantanella al Circo Massimo, per </w:t>
      </w:r>
      <w:r w:rsidR="00D26A2B" w:rsidRPr="00527FA5">
        <w:rPr>
          <w:rFonts w:ascii="Times New Roman" w:hAnsi="Times New Roman"/>
          <w:shd w:val="clear" w:color="auto" w:fill="FFFFFF"/>
        </w:rPr>
        <w:t>condividere</w:t>
      </w:r>
      <w:r w:rsidRPr="00527FA5">
        <w:rPr>
          <w:rFonts w:ascii="Times New Roman" w:hAnsi="Times New Roman"/>
          <w:shd w:val="clear" w:color="auto" w:fill="FFFFFF"/>
        </w:rPr>
        <w:t xml:space="preserve"> tre progetti-c</w:t>
      </w:r>
      <w:r w:rsidR="00DA3896" w:rsidRPr="00527FA5">
        <w:rPr>
          <w:rFonts w:ascii="Times New Roman" w:hAnsi="Times New Roman"/>
          <w:shd w:val="clear" w:color="auto" w:fill="FFFFFF"/>
        </w:rPr>
        <w:t xml:space="preserve">hiave per la città di Roma: </w:t>
      </w:r>
      <w:r w:rsidR="00D26A2B" w:rsidRPr="00527FA5">
        <w:rPr>
          <w:rFonts w:ascii="Times New Roman" w:hAnsi="Times New Roman"/>
          <w:shd w:val="clear" w:color="auto" w:fill="FFFFFF"/>
        </w:rPr>
        <w:t xml:space="preserve">il progetto di integrazione dell’area archeologica centrale (Palatino, Foro Romano e Fori Imperiali) con l’Appia Antica, la creazione del Museo della Città e dei Nuovi Atelier del Teatro dell'Opera. </w:t>
      </w:r>
      <w:r w:rsidR="00D26A2B" w:rsidRPr="00527FA5">
        <w:rPr>
          <w:rFonts w:ascii="Times New Roman" w:hAnsi="Times New Roman"/>
          <w:b/>
          <w:shd w:val="clear" w:color="auto" w:fill="FFFFFF"/>
        </w:rPr>
        <w:t xml:space="preserve">All’incontro partecipa il Sindaco di Roma Ignazio Marino. </w:t>
      </w:r>
      <w:r w:rsidR="00527FA5">
        <w:rPr>
          <w:rFonts w:ascii="Times New Roman" w:hAnsi="Times New Roman"/>
          <w:b/>
          <w:shd w:val="clear" w:color="auto" w:fill="FFFFFF"/>
        </w:rPr>
        <w:tab/>
      </w:r>
      <w:r w:rsidR="00D26A2B" w:rsidRPr="00527FA5">
        <w:rPr>
          <w:rFonts w:ascii="Times New Roman" w:hAnsi="Times New Roman"/>
          <w:b/>
          <w:shd w:val="clear" w:color="auto" w:fill="FFFFFF"/>
        </w:rPr>
        <w:t xml:space="preserve"> </w:t>
      </w:r>
      <w:r w:rsidR="00D26A2B" w:rsidRPr="00527FA5">
        <w:rPr>
          <w:rFonts w:ascii="Times New Roman" w:hAnsi="Times New Roman"/>
          <w:b/>
          <w:shd w:val="clear" w:color="auto" w:fill="FFFFFF"/>
        </w:rPr>
        <w:br/>
      </w:r>
    </w:p>
    <w:p w:rsidR="008805AD" w:rsidRPr="00527FA5" w:rsidRDefault="003F397B" w:rsidP="00527FA5">
      <w:pPr>
        <w:pStyle w:val="Nessunaspaziatura"/>
        <w:jc w:val="both"/>
        <w:rPr>
          <w:rFonts w:ascii="Times New Roman" w:hAnsi="Times New Roman"/>
          <w:shd w:val="clear" w:color="auto" w:fill="FFFFFF"/>
        </w:rPr>
      </w:pPr>
      <w:r w:rsidRPr="00527FA5">
        <w:rPr>
          <w:rFonts w:ascii="Times New Roman" w:hAnsi="Times New Roman"/>
          <w:shd w:val="clear" w:color="auto" w:fill="FFFFFF"/>
        </w:rPr>
        <w:t>Un incontro per capire come far fronte alla dissipazione del patrimonio storico e artistico romano "ripartendo dai Fori" e dall'idea della creazione di un museo della città che tenga insieme straordinari reperti e ricostruzioni virtuali. </w:t>
      </w:r>
      <w:r w:rsidR="00527FA5">
        <w:rPr>
          <w:rFonts w:ascii="Times New Roman" w:hAnsi="Times New Roman"/>
          <w:shd w:val="clear" w:color="auto" w:fill="FFFFFF"/>
        </w:rPr>
        <w:tab/>
      </w:r>
      <w:r w:rsidRPr="00527FA5">
        <w:rPr>
          <w:rFonts w:ascii="Times New Roman" w:hAnsi="Times New Roman"/>
          <w:shd w:val="clear" w:color="auto" w:fill="FFFFFF"/>
        </w:rPr>
        <w:br/>
        <w:t>Un'esposizione straordinaria di scenografie e costumi storici del Teatro dell'Opera, per dimostrare la necessità di valorizzare patrimonio, produzione e maestranze del teatro con la creazione dei nuovi atelier dell'Opera, trasferendo i laboratori del Teatro dall'attuale sede dell’ex Pantanella.</w:t>
      </w:r>
      <w:r w:rsidRPr="00527FA5">
        <w:rPr>
          <w:rFonts w:ascii="Times New Roman" w:hAnsi="Times New Roman"/>
          <w:shd w:val="clear" w:color="auto" w:fill="FFFFFF"/>
        </w:rPr>
        <w:br/>
        <w:t xml:space="preserve">Un </w:t>
      </w:r>
      <w:proofErr w:type="spellStart"/>
      <w:r w:rsidRPr="00527FA5">
        <w:rPr>
          <w:rFonts w:ascii="Times New Roman" w:hAnsi="Times New Roman"/>
          <w:shd w:val="clear" w:color="auto" w:fill="FFFFFF"/>
        </w:rPr>
        <w:t>wiki</w:t>
      </w:r>
      <w:proofErr w:type="spellEnd"/>
      <w:r w:rsidRPr="00527FA5">
        <w:rPr>
          <w:rFonts w:ascii="Times New Roman" w:hAnsi="Times New Roman"/>
          <w:shd w:val="clear" w:color="auto" w:fill="FFFFFF"/>
        </w:rPr>
        <w:t>-manifesto per il rilancio del progetto Fori e per la valorizzazione dell'intero patrimonio romano, rendendo partecipata la costruzione di questo progetto che è della città e per la città.</w:t>
      </w:r>
      <w:r w:rsidRPr="00527FA5">
        <w:rPr>
          <w:rFonts w:ascii="Times New Roman" w:hAnsi="Times New Roman"/>
          <w:shd w:val="clear" w:color="auto" w:fill="FFFFFF"/>
        </w:rPr>
        <w:br/>
        <w:t>Una demo straordinaria del Museo della Città in tempo reale, che attraverso mappe dinamiche descrive in simultanea le pulsazioni comunicative della vita cittadina.</w:t>
      </w:r>
      <w:r w:rsidR="00527FA5">
        <w:rPr>
          <w:rFonts w:ascii="Times New Roman" w:hAnsi="Times New Roman"/>
          <w:shd w:val="clear" w:color="auto" w:fill="FFFFFF"/>
        </w:rPr>
        <w:tab/>
      </w:r>
      <w:r w:rsidRPr="00527FA5">
        <w:rPr>
          <w:rFonts w:ascii="Times New Roman" w:hAnsi="Times New Roman"/>
          <w:shd w:val="clear" w:color="auto" w:fill="FFFFFF"/>
        </w:rPr>
        <w:br/>
        <w:t xml:space="preserve">Un flash </w:t>
      </w:r>
      <w:proofErr w:type="spellStart"/>
      <w:r w:rsidRPr="00527FA5">
        <w:rPr>
          <w:rFonts w:ascii="Times New Roman" w:hAnsi="Times New Roman"/>
          <w:shd w:val="clear" w:color="auto" w:fill="FFFFFF"/>
        </w:rPr>
        <w:t>mob</w:t>
      </w:r>
      <w:proofErr w:type="spellEnd"/>
      <w:r w:rsidRPr="00527FA5">
        <w:rPr>
          <w:rFonts w:ascii="Times New Roman" w:hAnsi="Times New Roman"/>
          <w:shd w:val="clear" w:color="auto" w:fill="FFFFFF"/>
        </w:rPr>
        <w:t xml:space="preserve"> fotografico nell'area archeologica centrale per mostrare con un'azione collettiva di "</w:t>
      </w:r>
      <w:proofErr w:type="spellStart"/>
      <w:r w:rsidRPr="00527FA5">
        <w:rPr>
          <w:rFonts w:ascii="Times New Roman" w:hAnsi="Times New Roman"/>
          <w:shd w:val="clear" w:color="auto" w:fill="FFFFFF"/>
        </w:rPr>
        <w:t>citizen</w:t>
      </w:r>
      <w:proofErr w:type="spellEnd"/>
      <w:r w:rsidRPr="00527FA5">
        <w:rPr>
          <w:rFonts w:ascii="Times New Roman" w:hAnsi="Times New Roman"/>
          <w:shd w:val="clear" w:color="auto" w:fill="FFFFFF"/>
        </w:rPr>
        <w:t xml:space="preserve"> </w:t>
      </w:r>
      <w:proofErr w:type="spellStart"/>
      <w:r w:rsidRPr="00527FA5">
        <w:rPr>
          <w:rFonts w:ascii="Times New Roman" w:hAnsi="Times New Roman"/>
          <w:shd w:val="clear" w:color="auto" w:fill="FFFFFF"/>
        </w:rPr>
        <w:t>photojournalism</w:t>
      </w:r>
      <w:proofErr w:type="spellEnd"/>
      <w:r w:rsidRPr="00527FA5">
        <w:rPr>
          <w:rFonts w:ascii="Times New Roman" w:hAnsi="Times New Roman"/>
          <w:shd w:val="clear" w:color="auto" w:fill="FFFFFF"/>
        </w:rPr>
        <w:t>" la grande bellezza e la grande dissipazione di Roma.</w:t>
      </w:r>
    </w:p>
    <w:p w:rsidR="008805AD" w:rsidRPr="00527FA5" w:rsidRDefault="003F397B" w:rsidP="00527FA5">
      <w:pPr>
        <w:pStyle w:val="Nessunaspaziatura"/>
        <w:jc w:val="both"/>
        <w:rPr>
          <w:rFonts w:ascii="Times New Roman" w:hAnsi="Times New Roman"/>
          <w:color w:val="333333"/>
          <w:shd w:val="clear" w:color="auto" w:fill="FFFFFF"/>
        </w:rPr>
      </w:pPr>
      <w:r w:rsidRPr="00527FA5">
        <w:rPr>
          <w:rFonts w:ascii="Times New Roman" w:hAnsi="Times New Roman"/>
          <w:color w:val="333333"/>
          <w:shd w:val="clear" w:color="auto" w:fill="FFFFFF"/>
        </w:rPr>
        <w:t>Roma ha urgente bisogno di un rilancio strategico internazionale come metropoli della cultura, della bellezza e del benessere, una città che sia finalmente moderna e “aperta” ai nuovi linguaggi e media, che produca cultura e dalla cultura tragga risorse, idee, progetti e suggestioni.</w:t>
      </w:r>
      <w:r w:rsidRPr="00527FA5">
        <w:rPr>
          <w:rFonts w:ascii="Times New Roman" w:hAnsi="Times New Roman"/>
          <w:color w:val="333333"/>
          <w:shd w:val="clear" w:color="auto" w:fill="FFFFFF"/>
        </w:rPr>
        <w:br/>
        <w:t>L’assenza di un asse strategico forte nella pianificazione culturale, ambientale e turistica, insieme ai deficit infrastrutturali e di servizi, hanno ridotto la città in questi anni a un oggetto di “consumo turistico” che ha drasticamente deteriorato la qualità della vita. Il centro storico è diventato un parco tematico assediato da colonne di pullman funzionali a visite-lampo, deturpato da un commercio dozzinale, che sia o no abusivo, reso insicuro da una movida notturna esasperata: in questo modo la città non si arricchisce e non arricchisce chi la visita, non produce benessere e conoscenza con il suo patrimonio storico-artistico, non sviluppa qualità della vita e vivibilità, non crea sviluppo sostenibile, non offre nuove opportunità di occupazione e nuovi sbocchi di mercato. Ha prodotto in questi anni isole di commercio selvaggio e informale che non determina crescita complessiva a livello urbano.</w:t>
      </w:r>
    </w:p>
    <w:p w:rsidR="00CC2BBB" w:rsidRDefault="003F397B" w:rsidP="00527FA5">
      <w:pPr>
        <w:pStyle w:val="Nessunaspaziatura"/>
        <w:jc w:val="both"/>
        <w:rPr>
          <w:rFonts w:ascii="Times New Roman" w:hAnsi="Times New Roman"/>
          <w:color w:val="333333"/>
          <w:shd w:val="clear" w:color="auto" w:fill="FFFFFF"/>
        </w:rPr>
      </w:pPr>
      <w:r w:rsidRPr="00527FA5">
        <w:rPr>
          <w:rFonts w:ascii="Times New Roman" w:hAnsi="Times New Roman"/>
          <w:color w:val="333333"/>
          <w:shd w:val="clear" w:color="auto" w:fill="FFFFFF"/>
        </w:rPr>
        <w:t>Per cambiare drasticamente rotta occorre comprendere prima di tutto che la sproporzione tra valore e uso del patrimonio straordinario di Roma non è più accettabile e che occorre invertire il paradigma. Per avere un turismo di qualità occorre che vi sia un’offerta culturale adeguata e una qualità urbana generale che permetta di fare della città, e non solo di alcuni suoi monumenti, la meta privilegiata del turismo. A questo punto, l’unica chance è “ripartire dai fori”, cioè riferirsi all’orizzonte ideale più nobile che abbia prodotto fino ad oggi la cultura romana, il “Progetto Fori”.</w:t>
      </w:r>
      <w:r w:rsidRPr="00527FA5">
        <w:rPr>
          <w:rFonts w:ascii="Times New Roman" w:hAnsi="Times New Roman"/>
          <w:color w:val="333333"/>
          <w:shd w:val="clear" w:color="auto" w:fill="FFFFFF"/>
        </w:rPr>
        <w:br/>
        <w:t>Questo incontro dunque per lanciare due progetti strategici</w:t>
      </w:r>
      <w:r w:rsidR="00456567" w:rsidRPr="00527FA5">
        <w:rPr>
          <w:rFonts w:ascii="Times New Roman" w:hAnsi="Times New Roman"/>
          <w:color w:val="333333"/>
          <w:shd w:val="clear" w:color="auto" w:fill="FFFFFF"/>
        </w:rPr>
        <w:t xml:space="preserve"> per Roma: i nuovi atelier del Teatro dell’</w:t>
      </w:r>
      <w:r w:rsidRPr="00527FA5">
        <w:rPr>
          <w:rFonts w:ascii="Times New Roman" w:hAnsi="Times New Roman"/>
          <w:color w:val="333333"/>
          <w:shd w:val="clear" w:color="auto" w:fill="FFFFFF"/>
        </w:rPr>
        <w:t>Opera e il Museo della città. Attualmente i laboratori del Teatro si trovano a via dei Cerchi, in un complesso del tutto inadeguato ad ospitare quelle funzioni.</w:t>
      </w:r>
      <w:r w:rsidR="00527FA5">
        <w:rPr>
          <w:rFonts w:ascii="Times New Roman" w:hAnsi="Times New Roman"/>
          <w:color w:val="333333"/>
          <w:shd w:val="clear" w:color="auto" w:fill="FFFFFF"/>
        </w:rPr>
        <w:tab/>
      </w:r>
      <w:r w:rsidRPr="00527FA5">
        <w:rPr>
          <w:rFonts w:ascii="Times New Roman" w:hAnsi="Times New Roman"/>
          <w:color w:val="333333"/>
          <w:shd w:val="clear" w:color="auto" w:fill="FFFFFF"/>
        </w:rPr>
        <w:br/>
      </w:r>
      <w:r w:rsidRPr="00527FA5">
        <w:rPr>
          <w:rFonts w:ascii="Times New Roman" w:hAnsi="Times New Roman"/>
          <w:color w:val="333333"/>
          <w:shd w:val="clear" w:color="auto" w:fill="FFFFFF"/>
        </w:rPr>
        <w:lastRenderedPageBreak/>
        <w:t>Il progetto dei “nuovi atelier” prevede il trasferimento in strutture moderne dei laboratori e la valorizzazione dello  straordinario patrimonio del Teatro attraverso uno spazio espositivo da realizzare a via dei Cerchi.</w:t>
      </w:r>
      <w:r w:rsidR="00527FA5">
        <w:rPr>
          <w:rFonts w:ascii="Times New Roman" w:hAnsi="Times New Roman"/>
          <w:color w:val="333333"/>
          <w:shd w:val="clear" w:color="auto" w:fill="FFFFFF"/>
        </w:rPr>
        <w:tab/>
      </w:r>
      <w:r w:rsidRPr="00527FA5">
        <w:rPr>
          <w:rFonts w:ascii="Times New Roman" w:hAnsi="Times New Roman"/>
          <w:color w:val="333333"/>
          <w:shd w:val="clear" w:color="auto" w:fill="FFFFFF"/>
        </w:rPr>
        <w:br/>
        <w:t>Il Museo della città è un progetto fondamentale per la città, più volte concepito e mai realizzato, che deve essere insediato a via dei Cerchi.</w:t>
      </w:r>
      <w:r w:rsidR="00527FA5">
        <w:rPr>
          <w:rFonts w:ascii="Times New Roman" w:hAnsi="Times New Roman"/>
          <w:color w:val="333333"/>
          <w:shd w:val="clear" w:color="auto" w:fill="FFFFFF"/>
        </w:rPr>
        <w:tab/>
      </w:r>
      <w:r w:rsidRPr="00527FA5">
        <w:rPr>
          <w:rFonts w:ascii="Times New Roman" w:hAnsi="Times New Roman"/>
          <w:color w:val="333333"/>
          <w:shd w:val="clear" w:color="auto" w:fill="FFFFFF"/>
        </w:rPr>
        <w:br/>
        <w:t>Esso permetterà di valorizzare tutto il Patrimonio romano attraverso tecnologie digitali (ricostruzioni virtuali, mappe interattive, animazioni e multimedia, documentazione fotografica), ma anche di costituire la “porta dei Fori” che deve “orientare” tutto il riassetto dell’area archeologica centrale. Intorno a questo “cardine” materiale e tecnologico deve perciò ruotare l’improrogabile attuazione del “progetto Fori”, che va definito nei contenuti e condiviso con la città.</w:t>
      </w:r>
      <w:r w:rsidRPr="00527FA5">
        <w:rPr>
          <w:rFonts w:ascii="Times New Roman" w:hAnsi="Times New Roman"/>
          <w:color w:val="333333"/>
          <w:shd w:val="clear" w:color="auto" w:fill="FFFFFF"/>
        </w:rPr>
        <w:br/>
        <w:t>Il convegno proporrà un “manifesto”, realizzato con modalità collaborative, che dia un contributo proprio in questa direzione, attraverso la definizione di principi, strumenti, iter e finalità del “Progetto Fori”, affermando un certo “modello” a cui tendere per la sua realizzazione, che sarà quanto più vicino a quello concepito 200 anni fa durante la reggenza napoleonica. Un grande parco pubblico, verde e gratuito, che colleghi i Fori all’</w:t>
      </w:r>
      <w:r w:rsidR="008805AD" w:rsidRPr="00527FA5">
        <w:rPr>
          <w:rFonts w:ascii="Times New Roman" w:hAnsi="Times New Roman"/>
          <w:color w:val="333333"/>
          <w:shd w:val="clear" w:color="auto" w:fill="FFFFFF"/>
        </w:rPr>
        <w:t>Appia A</w:t>
      </w:r>
      <w:r w:rsidRPr="00527FA5">
        <w:rPr>
          <w:rFonts w:ascii="Times New Roman" w:hAnsi="Times New Roman"/>
          <w:color w:val="333333"/>
          <w:shd w:val="clear" w:color="auto" w:fill="FFFFFF"/>
        </w:rPr>
        <w:t>ntica.</w:t>
      </w:r>
    </w:p>
    <w:p w:rsidR="00527FA5" w:rsidRPr="00527FA5" w:rsidRDefault="00527FA5" w:rsidP="00527FA5">
      <w:pPr>
        <w:pStyle w:val="Nessunaspaziatura"/>
        <w:jc w:val="both"/>
        <w:rPr>
          <w:rFonts w:ascii="Times New Roman" w:hAnsi="Times New Roman"/>
        </w:rPr>
      </w:pPr>
    </w:p>
    <w:p w:rsidR="00D26A2B" w:rsidRPr="00527FA5" w:rsidRDefault="00250844" w:rsidP="00527FA5">
      <w:pPr>
        <w:pStyle w:val="Nessunaspaziatura"/>
        <w:jc w:val="both"/>
        <w:rPr>
          <w:rFonts w:ascii="Times New Roman" w:hAnsi="Times New Roman"/>
        </w:rPr>
      </w:pPr>
      <w:hyperlink r:id="rId5" w:history="1">
        <w:r w:rsidR="00D26A2B" w:rsidRPr="00527FA5">
          <w:rPr>
            <w:rStyle w:val="Collegamentoipertestuale"/>
            <w:rFonts w:ascii="Times New Roman" w:hAnsi="Times New Roman"/>
          </w:rPr>
          <w:t>https://www.facebook.com/events/1433929890226719/</w:t>
        </w:r>
      </w:hyperlink>
    </w:p>
    <w:p w:rsidR="00D26A2B" w:rsidRPr="00527FA5" w:rsidRDefault="00250844" w:rsidP="00527FA5">
      <w:pPr>
        <w:pStyle w:val="Nessunaspaziatura"/>
        <w:jc w:val="both"/>
        <w:rPr>
          <w:rFonts w:ascii="Times New Roman" w:hAnsi="Times New Roman"/>
          <w:u w:val="single"/>
        </w:rPr>
      </w:pPr>
      <w:hyperlink r:id="rId6" w:history="1">
        <w:r w:rsidR="00D26A2B" w:rsidRPr="00527FA5">
          <w:rPr>
            <w:rStyle w:val="Collegamentoipertestuale"/>
            <w:rFonts w:ascii="Times New Roman" w:hAnsi="Times New Roman"/>
          </w:rPr>
          <w:t>www.ripartiamodaifori.it</w:t>
        </w:r>
      </w:hyperlink>
      <w:r w:rsidR="00D26A2B" w:rsidRPr="00527FA5">
        <w:rPr>
          <w:rFonts w:ascii="Times New Roman" w:hAnsi="Times New Roman"/>
          <w:u w:val="single"/>
        </w:rPr>
        <w:t xml:space="preserve"> </w:t>
      </w:r>
    </w:p>
    <w:p w:rsidR="00527FA5" w:rsidRDefault="00527FA5" w:rsidP="00527FA5">
      <w:pPr>
        <w:jc w:val="both"/>
        <w:rPr>
          <w:rFonts w:ascii="Times New Roman" w:hAnsi="Times New Roman" w:cs="Times New Roman"/>
          <w:b/>
          <w:u w:val="single"/>
        </w:rPr>
      </w:pPr>
    </w:p>
    <w:p w:rsidR="00527FA5" w:rsidRPr="00527FA5" w:rsidRDefault="00D26A2B" w:rsidP="00527FA5">
      <w:pPr>
        <w:jc w:val="both"/>
        <w:rPr>
          <w:rFonts w:ascii="Times New Roman" w:hAnsi="Times New Roman" w:cs="Times New Roman"/>
          <w:b/>
          <w:u w:val="single"/>
        </w:rPr>
      </w:pPr>
      <w:r w:rsidRPr="00527FA5">
        <w:rPr>
          <w:rFonts w:ascii="Times New Roman" w:hAnsi="Times New Roman" w:cs="Times New Roman"/>
          <w:b/>
          <w:u w:val="single"/>
        </w:rPr>
        <w:t>Programma</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15,00-19,30</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Introduzione: Luigi </w:t>
      </w:r>
      <w:proofErr w:type="spellStart"/>
      <w:r w:rsidRPr="00527FA5">
        <w:rPr>
          <w:rFonts w:ascii="Times New Roman" w:hAnsi="Times New Roman" w:cs="Times New Roman"/>
        </w:rPr>
        <w:t>Nieri</w:t>
      </w:r>
      <w:proofErr w:type="spellEnd"/>
      <w:r w:rsidRPr="00527FA5">
        <w:rPr>
          <w:rFonts w:ascii="Times New Roman" w:hAnsi="Times New Roman" w:cs="Times New Roman"/>
        </w:rPr>
        <w:t xml:space="preserve"> (</w:t>
      </w:r>
      <w:r w:rsidRPr="00527FA5">
        <w:rPr>
          <w:rFonts w:ascii="Times New Roman" w:hAnsi="Times New Roman" w:cs="Times New Roman"/>
          <w:i/>
        </w:rPr>
        <w:t>vicesindaco</w:t>
      </w:r>
      <w:r w:rsidRPr="00527FA5">
        <w:rPr>
          <w:rFonts w:ascii="Times New Roman" w:hAnsi="Times New Roman" w:cs="Times New Roman"/>
        </w:rPr>
        <w:t xml:space="preserve">) e Gianluca </w:t>
      </w:r>
      <w:proofErr w:type="spellStart"/>
      <w:r w:rsidRPr="00527FA5">
        <w:rPr>
          <w:rFonts w:ascii="Times New Roman" w:hAnsi="Times New Roman" w:cs="Times New Roman"/>
        </w:rPr>
        <w:t>Peciola</w:t>
      </w:r>
      <w:proofErr w:type="spellEnd"/>
      <w:r w:rsidRPr="00527FA5">
        <w:rPr>
          <w:rFonts w:ascii="Times New Roman" w:hAnsi="Times New Roman" w:cs="Times New Roman"/>
        </w:rPr>
        <w:t xml:space="preserve"> (</w:t>
      </w:r>
      <w:r w:rsidRPr="00527FA5">
        <w:rPr>
          <w:rFonts w:ascii="Times New Roman" w:hAnsi="Times New Roman" w:cs="Times New Roman"/>
          <w:i/>
        </w:rPr>
        <w:t xml:space="preserve">capogruppo </w:t>
      </w:r>
      <w:proofErr w:type="spellStart"/>
      <w:r w:rsidRPr="00527FA5">
        <w:rPr>
          <w:rFonts w:ascii="Times New Roman" w:hAnsi="Times New Roman" w:cs="Times New Roman"/>
          <w:i/>
        </w:rPr>
        <w:t>Sel</w:t>
      </w:r>
      <w:proofErr w:type="spellEnd"/>
      <w:r w:rsidRPr="00527FA5">
        <w:rPr>
          <w:rFonts w:ascii="Times New Roman" w:hAnsi="Times New Roman" w:cs="Times New Roman"/>
        </w:rPr>
        <w:t>)</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Presentazione del manifesto “Ripartiamo dai Fori”: Stefano </w:t>
      </w:r>
      <w:proofErr w:type="spellStart"/>
      <w:r w:rsidRPr="00527FA5">
        <w:rPr>
          <w:rFonts w:ascii="Times New Roman" w:hAnsi="Times New Roman" w:cs="Times New Roman"/>
        </w:rPr>
        <w:t>Simoncini</w:t>
      </w:r>
      <w:proofErr w:type="spellEnd"/>
      <w:r w:rsidRPr="00527FA5">
        <w:rPr>
          <w:rFonts w:ascii="Times New Roman" w:hAnsi="Times New Roman" w:cs="Times New Roman"/>
        </w:rPr>
        <w:t xml:space="preserve"> (</w:t>
      </w:r>
      <w:r w:rsidRPr="00527FA5">
        <w:rPr>
          <w:rFonts w:ascii="Times New Roman" w:hAnsi="Times New Roman" w:cs="Times New Roman"/>
          <w:i/>
        </w:rPr>
        <w:t>giornalista</w:t>
      </w:r>
      <w:r w:rsidRPr="00527FA5">
        <w:rPr>
          <w:rFonts w:ascii="Times New Roman" w:hAnsi="Times New Roman" w:cs="Times New Roman"/>
        </w:rPr>
        <w:t>)</w:t>
      </w:r>
    </w:p>
    <w:p w:rsidR="00D26A2B" w:rsidRPr="00527FA5" w:rsidRDefault="00D26A2B" w:rsidP="00527FA5">
      <w:pPr>
        <w:jc w:val="both"/>
        <w:rPr>
          <w:rFonts w:ascii="Times New Roman" w:hAnsi="Times New Roman" w:cs="Times New Roman"/>
          <w:u w:val="single"/>
        </w:rPr>
      </w:pPr>
      <w:r w:rsidRPr="00527FA5">
        <w:rPr>
          <w:rFonts w:ascii="Times New Roman" w:hAnsi="Times New Roman" w:cs="Times New Roman"/>
          <w:u w:val="single"/>
        </w:rPr>
        <w:t xml:space="preserve">Nuovi atelier del Teatro dell’Opera e Museo della città </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Intervengono: </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Salvatore </w:t>
      </w:r>
      <w:proofErr w:type="spellStart"/>
      <w:r w:rsidRPr="00527FA5">
        <w:rPr>
          <w:rFonts w:ascii="Times New Roman" w:hAnsi="Times New Roman" w:cs="Times New Roman"/>
        </w:rPr>
        <w:t>Iaconesi</w:t>
      </w:r>
      <w:proofErr w:type="spellEnd"/>
      <w:r w:rsidRPr="00527FA5">
        <w:rPr>
          <w:rFonts w:ascii="Times New Roman" w:hAnsi="Times New Roman" w:cs="Times New Roman"/>
        </w:rPr>
        <w:t xml:space="preserve"> (</w:t>
      </w:r>
      <w:r w:rsidRPr="00527FA5">
        <w:rPr>
          <w:rFonts w:ascii="Times New Roman" w:hAnsi="Times New Roman" w:cs="Times New Roman"/>
          <w:i/>
        </w:rPr>
        <w:t xml:space="preserve">ingegnere, </w:t>
      </w:r>
      <w:proofErr w:type="spellStart"/>
      <w:r w:rsidRPr="00527FA5">
        <w:rPr>
          <w:rFonts w:ascii="Times New Roman" w:hAnsi="Times New Roman" w:cs="Times New Roman"/>
          <w:i/>
        </w:rPr>
        <w:t>interaction</w:t>
      </w:r>
      <w:proofErr w:type="spellEnd"/>
      <w:r w:rsidRPr="00527FA5">
        <w:rPr>
          <w:rFonts w:ascii="Times New Roman" w:hAnsi="Times New Roman" w:cs="Times New Roman"/>
          <w:i/>
        </w:rPr>
        <w:t xml:space="preserve"> designer</w:t>
      </w:r>
      <w:r w:rsidRPr="00527FA5">
        <w:rPr>
          <w:rFonts w:ascii="Times New Roman" w:hAnsi="Times New Roman" w:cs="Times New Roman"/>
        </w:rPr>
        <w:t>), Paco Lanciano (</w:t>
      </w:r>
      <w:r w:rsidRPr="00527FA5">
        <w:rPr>
          <w:rFonts w:ascii="Times New Roman" w:hAnsi="Times New Roman" w:cs="Times New Roman"/>
          <w:i/>
        </w:rPr>
        <w:t>fisico, divulgatore scientifico</w:t>
      </w:r>
      <w:r w:rsidRPr="00527FA5">
        <w:rPr>
          <w:rFonts w:ascii="Times New Roman" w:hAnsi="Times New Roman" w:cs="Times New Roman"/>
        </w:rPr>
        <w:t>), Roberto Massaccesi (</w:t>
      </w:r>
      <w:r w:rsidRPr="00527FA5">
        <w:rPr>
          <w:rFonts w:ascii="Times New Roman" w:hAnsi="Times New Roman" w:cs="Times New Roman"/>
          <w:i/>
        </w:rPr>
        <w:t>Direttore del XII Dipartimento e Conservatore degli immobili del Teatro dell’Opera di Roma Capitale</w:t>
      </w:r>
      <w:r w:rsidRPr="00527FA5">
        <w:rPr>
          <w:rFonts w:ascii="Times New Roman" w:hAnsi="Times New Roman" w:cs="Times New Roman"/>
        </w:rPr>
        <w:t>), Augusto Palombini (</w:t>
      </w:r>
      <w:r w:rsidRPr="00527FA5">
        <w:rPr>
          <w:rFonts w:ascii="Times New Roman" w:hAnsi="Times New Roman" w:cs="Times New Roman"/>
          <w:i/>
        </w:rPr>
        <w:t>archeologo, ricercatore dell’</w:t>
      </w:r>
      <w:proofErr w:type="spellStart"/>
      <w:r w:rsidRPr="00527FA5">
        <w:rPr>
          <w:rFonts w:ascii="Times New Roman" w:hAnsi="Times New Roman" w:cs="Times New Roman"/>
          <w:i/>
        </w:rPr>
        <w:t>Itabc</w:t>
      </w:r>
      <w:proofErr w:type="spellEnd"/>
      <w:r w:rsidRPr="00527FA5">
        <w:rPr>
          <w:rFonts w:ascii="Times New Roman" w:hAnsi="Times New Roman" w:cs="Times New Roman"/>
          <w:i/>
        </w:rPr>
        <w:t xml:space="preserve">, </w:t>
      </w:r>
      <w:proofErr w:type="spellStart"/>
      <w:r w:rsidRPr="00527FA5">
        <w:rPr>
          <w:rFonts w:ascii="Times New Roman" w:hAnsi="Times New Roman" w:cs="Times New Roman"/>
          <w:i/>
        </w:rPr>
        <w:t>Cnr</w:t>
      </w:r>
      <w:proofErr w:type="spellEnd"/>
      <w:r w:rsidRPr="00527FA5">
        <w:rPr>
          <w:rFonts w:ascii="Times New Roman" w:hAnsi="Times New Roman" w:cs="Times New Roman"/>
        </w:rPr>
        <w:t>), Oriana Persico (</w:t>
      </w:r>
      <w:r w:rsidRPr="00527FA5">
        <w:rPr>
          <w:rFonts w:ascii="Times New Roman" w:hAnsi="Times New Roman" w:cs="Times New Roman"/>
          <w:i/>
        </w:rPr>
        <w:t>esperta di partecipazione, artista</w:t>
      </w:r>
      <w:r w:rsidRPr="00527FA5">
        <w:rPr>
          <w:rFonts w:ascii="Times New Roman" w:hAnsi="Times New Roman" w:cs="Times New Roman"/>
        </w:rPr>
        <w:t xml:space="preserve">), Maurizio </w:t>
      </w:r>
      <w:proofErr w:type="spellStart"/>
      <w:r w:rsidRPr="00527FA5">
        <w:rPr>
          <w:rFonts w:ascii="Times New Roman" w:hAnsi="Times New Roman" w:cs="Times New Roman"/>
        </w:rPr>
        <w:t>Varamo</w:t>
      </w:r>
      <w:proofErr w:type="spellEnd"/>
      <w:r w:rsidRPr="00527FA5">
        <w:rPr>
          <w:rFonts w:ascii="Times New Roman" w:hAnsi="Times New Roman" w:cs="Times New Roman"/>
        </w:rPr>
        <w:t xml:space="preserve"> (</w:t>
      </w:r>
      <w:r w:rsidRPr="00527FA5">
        <w:rPr>
          <w:rFonts w:ascii="Times New Roman" w:hAnsi="Times New Roman" w:cs="Times New Roman"/>
          <w:i/>
        </w:rPr>
        <w:t>direttore della Scenografia del Teatro dell’Opera</w:t>
      </w:r>
      <w:r w:rsidRPr="00527FA5">
        <w:rPr>
          <w:rFonts w:ascii="Times New Roman" w:hAnsi="Times New Roman" w:cs="Times New Roman"/>
        </w:rPr>
        <w:t>), Stefano Veglianti (</w:t>
      </w:r>
      <w:r w:rsidRPr="00527FA5">
        <w:rPr>
          <w:rFonts w:ascii="Times New Roman" w:hAnsi="Times New Roman" w:cs="Times New Roman"/>
          <w:i/>
        </w:rPr>
        <w:t>vicepresidente Municipio V</w:t>
      </w:r>
      <w:r w:rsidRPr="00527FA5">
        <w:rPr>
          <w:rFonts w:ascii="Times New Roman" w:hAnsi="Times New Roman" w:cs="Times New Roman"/>
        </w:rPr>
        <w:t>)</w:t>
      </w:r>
    </w:p>
    <w:p w:rsidR="00D26A2B" w:rsidRPr="00527FA5" w:rsidRDefault="00D26A2B" w:rsidP="00527FA5">
      <w:pPr>
        <w:jc w:val="both"/>
        <w:rPr>
          <w:rFonts w:ascii="Times New Roman" w:hAnsi="Times New Roman" w:cs="Times New Roman"/>
          <w:u w:val="single"/>
        </w:rPr>
      </w:pPr>
      <w:r w:rsidRPr="00527FA5">
        <w:rPr>
          <w:rFonts w:ascii="Times New Roman" w:hAnsi="Times New Roman" w:cs="Times New Roman"/>
          <w:u w:val="single"/>
        </w:rPr>
        <w:t>Progetto Fori</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Intervengono: </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Alessandra Capuano (</w:t>
      </w:r>
      <w:r w:rsidRPr="00527FA5">
        <w:rPr>
          <w:rFonts w:ascii="Times New Roman" w:hAnsi="Times New Roman" w:cs="Times New Roman"/>
          <w:i/>
        </w:rPr>
        <w:t>docente di Progettazione architettonica e Urbana alla “Sapienza”</w:t>
      </w:r>
      <w:r w:rsidRPr="00527FA5">
        <w:rPr>
          <w:rFonts w:ascii="Times New Roman" w:hAnsi="Times New Roman" w:cs="Times New Roman"/>
        </w:rPr>
        <w:t xml:space="preserve">), Umberto </w:t>
      </w:r>
      <w:proofErr w:type="spellStart"/>
      <w:r w:rsidRPr="00527FA5">
        <w:rPr>
          <w:rFonts w:ascii="Times New Roman" w:hAnsi="Times New Roman" w:cs="Times New Roman"/>
        </w:rPr>
        <w:t>Croppi</w:t>
      </w:r>
      <w:proofErr w:type="spellEnd"/>
      <w:r w:rsidRPr="00527FA5">
        <w:rPr>
          <w:rFonts w:ascii="Times New Roman" w:hAnsi="Times New Roman" w:cs="Times New Roman"/>
        </w:rPr>
        <w:t xml:space="preserve"> (</w:t>
      </w:r>
      <w:r w:rsidRPr="00527FA5">
        <w:rPr>
          <w:rFonts w:ascii="Times New Roman" w:hAnsi="Times New Roman" w:cs="Times New Roman"/>
          <w:i/>
        </w:rPr>
        <w:t xml:space="preserve">componente Giunta esecutiva di </w:t>
      </w:r>
      <w:proofErr w:type="spellStart"/>
      <w:r w:rsidRPr="00527FA5">
        <w:rPr>
          <w:rFonts w:ascii="Times New Roman" w:hAnsi="Times New Roman" w:cs="Times New Roman"/>
          <w:i/>
        </w:rPr>
        <w:t>Federculture</w:t>
      </w:r>
      <w:proofErr w:type="spellEnd"/>
      <w:r w:rsidRPr="00527FA5">
        <w:rPr>
          <w:rFonts w:ascii="Times New Roman" w:hAnsi="Times New Roman" w:cs="Times New Roman"/>
        </w:rPr>
        <w:t xml:space="preserve">), Piero </w:t>
      </w:r>
      <w:proofErr w:type="spellStart"/>
      <w:r w:rsidRPr="00527FA5">
        <w:rPr>
          <w:rFonts w:ascii="Times New Roman" w:hAnsi="Times New Roman" w:cs="Times New Roman"/>
        </w:rPr>
        <w:t>Meogrossi</w:t>
      </w:r>
      <w:proofErr w:type="spellEnd"/>
      <w:r w:rsidRPr="00527FA5">
        <w:rPr>
          <w:rFonts w:ascii="Times New Roman" w:hAnsi="Times New Roman" w:cs="Times New Roman"/>
        </w:rPr>
        <w:t xml:space="preserve"> (</w:t>
      </w:r>
      <w:r w:rsidRPr="00527FA5">
        <w:rPr>
          <w:rFonts w:ascii="Times New Roman" w:hAnsi="Times New Roman" w:cs="Times New Roman"/>
          <w:i/>
        </w:rPr>
        <w:t>architetto, ex direttore tecnico del Colosseo per la Soprintendenza di Stato</w:t>
      </w:r>
      <w:r w:rsidRPr="00527FA5">
        <w:rPr>
          <w:rFonts w:ascii="Times New Roman" w:hAnsi="Times New Roman" w:cs="Times New Roman"/>
        </w:rPr>
        <w:t>), Raffaele Panella (</w:t>
      </w:r>
      <w:r w:rsidRPr="00527FA5">
        <w:rPr>
          <w:rFonts w:ascii="Times New Roman" w:hAnsi="Times New Roman" w:cs="Times New Roman"/>
          <w:i/>
        </w:rPr>
        <w:t xml:space="preserve">docente di Progettazione architettonica alla “Sapienza”, autore del libro </w:t>
      </w:r>
      <w:r w:rsidRPr="00527FA5">
        <w:rPr>
          <w:rFonts w:ascii="Times New Roman" w:hAnsi="Times New Roman" w:cs="Times New Roman"/>
        </w:rPr>
        <w:t>Roma la città dei Fori), Walter Tocci (</w:t>
      </w:r>
      <w:r w:rsidRPr="00527FA5">
        <w:rPr>
          <w:rFonts w:ascii="Times New Roman" w:hAnsi="Times New Roman" w:cs="Times New Roman"/>
          <w:i/>
        </w:rPr>
        <w:t>senatore della Repubblica, direttore del Centro per la riforma dello Stato</w:t>
      </w:r>
      <w:r w:rsidRPr="00527FA5">
        <w:rPr>
          <w:rFonts w:ascii="Times New Roman" w:hAnsi="Times New Roman" w:cs="Times New Roman"/>
        </w:rPr>
        <w:t>), Mario Tozzi (</w:t>
      </w:r>
      <w:r w:rsidRPr="00527FA5">
        <w:rPr>
          <w:rFonts w:ascii="Times New Roman" w:hAnsi="Times New Roman" w:cs="Times New Roman"/>
          <w:i/>
        </w:rPr>
        <w:t>commissario straordinario del Parco regionale dell’Appia antica</w:t>
      </w:r>
      <w:r w:rsidRPr="00527FA5">
        <w:rPr>
          <w:rFonts w:ascii="Times New Roman" w:hAnsi="Times New Roman" w:cs="Times New Roman"/>
        </w:rPr>
        <w:t>)</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Modera: Mauro Riccardi (</w:t>
      </w:r>
      <w:r w:rsidRPr="00527FA5">
        <w:rPr>
          <w:rFonts w:ascii="Times New Roman" w:hAnsi="Times New Roman" w:cs="Times New Roman"/>
          <w:i/>
        </w:rPr>
        <w:t>architetto</w:t>
      </w:r>
      <w:r w:rsidRPr="00527FA5">
        <w:rPr>
          <w:rFonts w:ascii="Times New Roman" w:hAnsi="Times New Roman" w:cs="Times New Roman"/>
        </w:rPr>
        <w:t>)</w:t>
      </w:r>
    </w:p>
    <w:p w:rsidR="00D26A2B" w:rsidRPr="00527FA5" w:rsidRDefault="00D26A2B" w:rsidP="00527FA5">
      <w:pPr>
        <w:jc w:val="both"/>
        <w:rPr>
          <w:rFonts w:ascii="Times New Roman" w:hAnsi="Times New Roman" w:cs="Times New Roman"/>
          <w:b/>
        </w:rPr>
      </w:pPr>
      <w:r w:rsidRPr="00527FA5">
        <w:rPr>
          <w:rFonts w:ascii="Times New Roman" w:hAnsi="Times New Roman" w:cs="Times New Roman"/>
          <w:b/>
        </w:rPr>
        <w:t>Intervento del Sindaco Ignazio Marino</w:t>
      </w:r>
    </w:p>
    <w:p w:rsidR="00D26A2B" w:rsidRPr="00527FA5" w:rsidRDefault="00D26A2B" w:rsidP="00527FA5">
      <w:pPr>
        <w:jc w:val="both"/>
        <w:rPr>
          <w:rFonts w:ascii="Times New Roman" w:hAnsi="Times New Roman" w:cs="Times New Roman"/>
          <w:i/>
        </w:rPr>
      </w:pPr>
      <w:r w:rsidRPr="00527FA5">
        <w:rPr>
          <w:rFonts w:ascii="Times New Roman" w:hAnsi="Times New Roman" w:cs="Times New Roman"/>
          <w:i/>
        </w:rPr>
        <w:t>Break, ore 17,30-18,00</w:t>
      </w:r>
    </w:p>
    <w:p w:rsidR="00D26A2B" w:rsidRPr="00527FA5" w:rsidRDefault="00D26A2B" w:rsidP="00527FA5">
      <w:pPr>
        <w:jc w:val="both"/>
        <w:rPr>
          <w:rFonts w:ascii="Times New Roman" w:hAnsi="Times New Roman" w:cs="Times New Roman"/>
          <w:u w:val="single"/>
        </w:rPr>
      </w:pPr>
      <w:r w:rsidRPr="00527FA5">
        <w:rPr>
          <w:rFonts w:ascii="Times New Roman" w:hAnsi="Times New Roman" w:cs="Times New Roman"/>
          <w:u w:val="single"/>
        </w:rPr>
        <w:lastRenderedPageBreak/>
        <w:t>Tavola rotonda politica sui temi trattati</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Intervengono: </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Sabrina </w:t>
      </w:r>
      <w:proofErr w:type="spellStart"/>
      <w:r w:rsidRPr="00527FA5">
        <w:rPr>
          <w:rFonts w:ascii="Times New Roman" w:hAnsi="Times New Roman" w:cs="Times New Roman"/>
        </w:rPr>
        <w:t>Alfonsi</w:t>
      </w:r>
      <w:proofErr w:type="spellEnd"/>
      <w:r w:rsidRPr="00527FA5">
        <w:rPr>
          <w:rFonts w:ascii="Times New Roman" w:hAnsi="Times New Roman" w:cs="Times New Roman"/>
        </w:rPr>
        <w:t xml:space="preserve"> (</w:t>
      </w:r>
      <w:r w:rsidRPr="00527FA5">
        <w:rPr>
          <w:rFonts w:ascii="Times New Roman" w:hAnsi="Times New Roman" w:cs="Times New Roman"/>
          <w:i/>
        </w:rPr>
        <w:t>presidente del I Municipio</w:t>
      </w:r>
      <w:r w:rsidRPr="00527FA5">
        <w:rPr>
          <w:rFonts w:ascii="Times New Roman" w:hAnsi="Times New Roman" w:cs="Times New Roman"/>
        </w:rPr>
        <w:t>), Francesco D’Ausilio (</w:t>
      </w:r>
      <w:r w:rsidRPr="00527FA5">
        <w:rPr>
          <w:rFonts w:ascii="Times New Roman" w:hAnsi="Times New Roman" w:cs="Times New Roman"/>
          <w:i/>
        </w:rPr>
        <w:t>Capogruppo Pd</w:t>
      </w:r>
      <w:r w:rsidRPr="00527FA5">
        <w:rPr>
          <w:rFonts w:ascii="Times New Roman" w:hAnsi="Times New Roman" w:cs="Times New Roman"/>
        </w:rPr>
        <w:t>), Michela Di Biase (</w:t>
      </w:r>
      <w:r w:rsidRPr="00527FA5">
        <w:rPr>
          <w:rFonts w:ascii="Times New Roman" w:hAnsi="Times New Roman" w:cs="Times New Roman"/>
          <w:i/>
        </w:rPr>
        <w:t>presidente della Commissione Cultura</w:t>
      </w:r>
      <w:r w:rsidRPr="00527FA5">
        <w:rPr>
          <w:rFonts w:ascii="Times New Roman" w:hAnsi="Times New Roman" w:cs="Times New Roman"/>
        </w:rPr>
        <w:t xml:space="preserve">), Luca </w:t>
      </w:r>
      <w:proofErr w:type="spellStart"/>
      <w:r w:rsidRPr="00527FA5">
        <w:rPr>
          <w:rFonts w:ascii="Times New Roman" w:hAnsi="Times New Roman" w:cs="Times New Roman"/>
        </w:rPr>
        <w:t>Giansanti</w:t>
      </w:r>
      <w:proofErr w:type="spellEnd"/>
      <w:r w:rsidRPr="00527FA5">
        <w:rPr>
          <w:rFonts w:ascii="Times New Roman" w:hAnsi="Times New Roman" w:cs="Times New Roman"/>
        </w:rPr>
        <w:t xml:space="preserve"> (</w:t>
      </w:r>
      <w:r w:rsidRPr="00527FA5">
        <w:rPr>
          <w:rFonts w:ascii="Times New Roman" w:hAnsi="Times New Roman" w:cs="Times New Roman"/>
          <w:i/>
        </w:rPr>
        <w:t>Capogruppo Lista Marino</w:t>
      </w:r>
      <w:r w:rsidRPr="00527FA5">
        <w:rPr>
          <w:rFonts w:ascii="Times New Roman" w:hAnsi="Times New Roman" w:cs="Times New Roman"/>
        </w:rPr>
        <w:t>), Giammarco Palmieri (</w:t>
      </w:r>
      <w:r w:rsidRPr="00527FA5">
        <w:rPr>
          <w:rFonts w:ascii="Times New Roman" w:hAnsi="Times New Roman" w:cs="Times New Roman"/>
          <w:i/>
        </w:rPr>
        <w:t>presidente del V Municipio</w:t>
      </w:r>
      <w:r w:rsidRPr="00527FA5">
        <w:rPr>
          <w:rFonts w:ascii="Times New Roman" w:hAnsi="Times New Roman" w:cs="Times New Roman"/>
        </w:rPr>
        <w:t>)</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Modera e conclude:</w:t>
      </w:r>
    </w:p>
    <w:p w:rsidR="00D26A2B" w:rsidRPr="00527FA5" w:rsidRDefault="00D26A2B" w:rsidP="00527FA5">
      <w:pPr>
        <w:jc w:val="both"/>
        <w:rPr>
          <w:rFonts w:ascii="Times New Roman" w:hAnsi="Times New Roman" w:cs="Times New Roman"/>
        </w:rPr>
      </w:pPr>
      <w:r w:rsidRPr="00527FA5">
        <w:rPr>
          <w:rFonts w:ascii="Times New Roman" w:hAnsi="Times New Roman" w:cs="Times New Roman"/>
        </w:rPr>
        <w:t xml:space="preserve">Gianluca </w:t>
      </w:r>
      <w:proofErr w:type="spellStart"/>
      <w:r w:rsidRPr="00527FA5">
        <w:rPr>
          <w:rFonts w:ascii="Times New Roman" w:hAnsi="Times New Roman" w:cs="Times New Roman"/>
        </w:rPr>
        <w:t>Peciola</w:t>
      </w:r>
      <w:proofErr w:type="spellEnd"/>
    </w:p>
    <w:p w:rsidR="00D26A2B" w:rsidRPr="00527FA5" w:rsidRDefault="00D26A2B" w:rsidP="00527FA5">
      <w:pPr>
        <w:pBdr>
          <w:bottom w:val="single" w:sz="6" w:space="0" w:color="auto"/>
        </w:pBdr>
        <w:jc w:val="both"/>
        <w:rPr>
          <w:rFonts w:ascii="Times New Roman" w:hAnsi="Times New Roman" w:cs="Times New Roman"/>
          <w:u w:val="single"/>
        </w:rPr>
      </w:pPr>
      <w:r w:rsidRPr="00527FA5">
        <w:rPr>
          <w:rFonts w:ascii="Times New Roman" w:hAnsi="Times New Roman" w:cs="Times New Roman"/>
          <w:u w:val="single"/>
        </w:rPr>
        <w:t>Al termine, visita guidata, esposizione di costumi e scenografie storici a cura del Teatro dell’Opera e “aperitivo con vista”</w:t>
      </w:r>
    </w:p>
    <w:p w:rsidR="00D26A2B" w:rsidRPr="00527FA5" w:rsidRDefault="00D26A2B" w:rsidP="00527FA5">
      <w:pPr>
        <w:pBdr>
          <w:bottom w:val="single" w:sz="6" w:space="0" w:color="auto"/>
        </w:pBdr>
        <w:jc w:val="both"/>
        <w:rPr>
          <w:rFonts w:ascii="Times New Roman" w:hAnsi="Times New Roman" w:cs="Times New Roman"/>
          <w:u w:val="single"/>
        </w:rPr>
      </w:pPr>
    </w:p>
    <w:p w:rsidR="00D26A2B" w:rsidRPr="00527FA5" w:rsidRDefault="00D26A2B" w:rsidP="00527FA5">
      <w:pPr>
        <w:pStyle w:val="Nessunaspaziatura"/>
        <w:jc w:val="both"/>
        <w:rPr>
          <w:rFonts w:ascii="Times New Roman" w:hAnsi="Times New Roman"/>
        </w:rPr>
      </w:pPr>
    </w:p>
    <w:p w:rsidR="00D26A2B" w:rsidRPr="00527FA5" w:rsidRDefault="00D26A2B" w:rsidP="00527FA5">
      <w:pPr>
        <w:pStyle w:val="Nessunaspaziatura"/>
        <w:jc w:val="both"/>
        <w:rPr>
          <w:rFonts w:ascii="Times New Roman" w:hAnsi="Times New Roman"/>
        </w:rPr>
      </w:pPr>
      <w:r w:rsidRPr="00527FA5">
        <w:rPr>
          <w:rFonts w:ascii="Times New Roman" w:hAnsi="Times New Roman"/>
        </w:rPr>
        <w:t>Iniziative collaterali:</w:t>
      </w:r>
    </w:p>
    <w:p w:rsidR="00D26A2B" w:rsidRPr="00527FA5" w:rsidRDefault="00D26A2B" w:rsidP="00527FA5">
      <w:pPr>
        <w:pStyle w:val="Nessunaspaziatura"/>
        <w:jc w:val="both"/>
        <w:rPr>
          <w:rFonts w:ascii="Times New Roman" w:hAnsi="Times New Roman"/>
        </w:rPr>
      </w:pPr>
    </w:p>
    <w:p w:rsidR="00D26A2B" w:rsidRPr="00527FA5" w:rsidRDefault="00D26A2B" w:rsidP="00527FA5">
      <w:pPr>
        <w:pStyle w:val="Nessunaspaziatura"/>
        <w:jc w:val="both"/>
        <w:rPr>
          <w:rFonts w:ascii="Times New Roman" w:hAnsi="Times New Roman"/>
        </w:rPr>
      </w:pPr>
      <w:r w:rsidRPr="00527FA5">
        <w:rPr>
          <w:rFonts w:ascii="Times New Roman" w:hAnsi="Times New Roman"/>
        </w:rPr>
        <w:t>Manifesto “Ripartiamo dai Fori”</w:t>
      </w:r>
    </w:p>
    <w:p w:rsidR="00D26A2B" w:rsidRPr="00527FA5" w:rsidRDefault="00D26A2B" w:rsidP="00527FA5">
      <w:pPr>
        <w:pStyle w:val="Nessunaspaziatura"/>
        <w:jc w:val="both"/>
        <w:rPr>
          <w:rFonts w:ascii="Times New Roman" w:hAnsi="Times New Roman"/>
          <w:i/>
        </w:rPr>
      </w:pPr>
    </w:p>
    <w:p w:rsidR="00D26A2B" w:rsidRPr="00527FA5" w:rsidRDefault="00D26A2B" w:rsidP="00527FA5">
      <w:pPr>
        <w:pStyle w:val="Nessunaspaziatura"/>
        <w:jc w:val="both"/>
        <w:rPr>
          <w:rFonts w:ascii="Times New Roman" w:hAnsi="Times New Roman"/>
          <w:i/>
        </w:rPr>
      </w:pPr>
      <w:r w:rsidRPr="00527FA5">
        <w:rPr>
          <w:rFonts w:ascii="Times New Roman" w:hAnsi="Times New Roman"/>
          <w:i/>
        </w:rPr>
        <w:t xml:space="preserve">Durante l’iniziativa sarà presentato un manifesto realizzato con modalità collaborativa che avanzerà una proposta su principi, profilo culturale e modalità di attuazione del “progetto Fori”, e sulla necessità di operare un rilancio culturale della città che parta dall’antico e dall’area archeologica centrale per estendersi a tutta la città.  </w:t>
      </w:r>
    </w:p>
    <w:p w:rsidR="00D26A2B" w:rsidRPr="00527FA5" w:rsidRDefault="00D26A2B" w:rsidP="00527FA5">
      <w:pPr>
        <w:pStyle w:val="Nessunaspaziatura"/>
        <w:jc w:val="both"/>
        <w:rPr>
          <w:rFonts w:ascii="Times New Roman" w:hAnsi="Times New Roman"/>
        </w:rPr>
      </w:pPr>
    </w:p>
    <w:p w:rsidR="00D26A2B" w:rsidRPr="00527FA5" w:rsidRDefault="00D26A2B" w:rsidP="00527FA5">
      <w:pPr>
        <w:pStyle w:val="Nessunaspaziatura"/>
        <w:jc w:val="both"/>
        <w:rPr>
          <w:rFonts w:ascii="Times New Roman" w:hAnsi="Times New Roman"/>
        </w:rPr>
      </w:pPr>
      <w:r w:rsidRPr="00527FA5">
        <w:rPr>
          <w:rFonts w:ascii="Times New Roman" w:hAnsi="Times New Roman"/>
        </w:rPr>
        <w:t xml:space="preserve">Roma in </w:t>
      </w:r>
      <w:proofErr w:type="spellStart"/>
      <w:r w:rsidRPr="00527FA5">
        <w:rPr>
          <w:rFonts w:ascii="Times New Roman" w:hAnsi="Times New Roman"/>
          <w:i/>
        </w:rPr>
        <w:t>real</w:t>
      </w:r>
      <w:proofErr w:type="spellEnd"/>
      <w:r w:rsidRPr="00527FA5">
        <w:rPr>
          <w:rFonts w:ascii="Times New Roman" w:hAnsi="Times New Roman"/>
          <w:i/>
        </w:rPr>
        <w:t xml:space="preserve"> time</w:t>
      </w:r>
      <w:r w:rsidRPr="00527FA5">
        <w:rPr>
          <w:rFonts w:ascii="Times New Roman" w:hAnsi="Times New Roman"/>
        </w:rPr>
        <w:t xml:space="preserve">, a cura di Human </w:t>
      </w:r>
      <w:proofErr w:type="spellStart"/>
      <w:r w:rsidRPr="00527FA5">
        <w:rPr>
          <w:rFonts w:ascii="Times New Roman" w:hAnsi="Times New Roman"/>
        </w:rPr>
        <w:t>Ecosystems</w:t>
      </w:r>
      <w:proofErr w:type="spellEnd"/>
      <w:r w:rsidRPr="00527FA5">
        <w:rPr>
          <w:rFonts w:ascii="Times New Roman" w:hAnsi="Times New Roman"/>
        </w:rPr>
        <w:t xml:space="preserve"> (Salvatore </w:t>
      </w:r>
      <w:proofErr w:type="spellStart"/>
      <w:r w:rsidRPr="00527FA5">
        <w:rPr>
          <w:rFonts w:ascii="Times New Roman" w:hAnsi="Times New Roman"/>
        </w:rPr>
        <w:t>Iaconesi</w:t>
      </w:r>
      <w:proofErr w:type="spellEnd"/>
      <w:r w:rsidRPr="00527FA5">
        <w:rPr>
          <w:rFonts w:ascii="Times New Roman" w:hAnsi="Times New Roman"/>
        </w:rPr>
        <w:t xml:space="preserve"> e Oriana Persico)</w:t>
      </w:r>
    </w:p>
    <w:p w:rsidR="00D26A2B" w:rsidRPr="00527FA5" w:rsidRDefault="00D26A2B" w:rsidP="00527FA5">
      <w:pPr>
        <w:pStyle w:val="Nessunaspaziatura"/>
        <w:jc w:val="both"/>
        <w:rPr>
          <w:rFonts w:ascii="Times New Roman" w:hAnsi="Times New Roman"/>
          <w:i/>
        </w:rPr>
      </w:pPr>
    </w:p>
    <w:p w:rsidR="00D26A2B" w:rsidRPr="00527FA5" w:rsidRDefault="00D26A2B" w:rsidP="00527FA5">
      <w:pPr>
        <w:pStyle w:val="Nessunaspaziatura"/>
        <w:jc w:val="both"/>
        <w:rPr>
          <w:rFonts w:ascii="Times New Roman" w:hAnsi="Times New Roman"/>
          <w:i/>
        </w:rPr>
      </w:pPr>
      <w:r w:rsidRPr="00527FA5">
        <w:rPr>
          <w:rFonts w:ascii="Times New Roman" w:hAnsi="Times New Roman"/>
          <w:i/>
        </w:rPr>
        <w:t xml:space="preserve">Human </w:t>
      </w:r>
      <w:proofErr w:type="spellStart"/>
      <w:r w:rsidRPr="00527FA5">
        <w:rPr>
          <w:rFonts w:ascii="Times New Roman" w:hAnsi="Times New Roman"/>
          <w:i/>
        </w:rPr>
        <w:t>Ecosystems</w:t>
      </w:r>
      <w:proofErr w:type="spellEnd"/>
      <w:r w:rsidRPr="00527FA5">
        <w:rPr>
          <w:rFonts w:ascii="Times New Roman" w:hAnsi="Times New Roman"/>
          <w:i/>
        </w:rPr>
        <w:t xml:space="preserve"> è un progetto Italiano, già in sperimentazione ed esecuzione in diverse città del pianeta (S. Paulo, Montreal, Toronto, Budapest) in cui l'osservazione in tempo reale dei social network permettere di descrivere l'Ecosistema Relazionale delle città: l'emergere e la vita quotidiana di persone, comunità e culture nella città, e la comprensione dei flussi di comunicazione, informazione e conoscenza tra di essi. </w:t>
      </w:r>
    </w:p>
    <w:p w:rsidR="00D26A2B" w:rsidRPr="00527FA5" w:rsidRDefault="00D26A2B" w:rsidP="00527FA5">
      <w:pPr>
        <w:pStyle w:val="Nessunaspaziatura"/>
        <w:jc w:val="both"/>
        <w:rPr>
          <w:rFonts w:ascii="Times New Roman" w:hAnsi="Times New Roman"/>
          <w:i/>
        </w:rPr>
      </w:pPr>
    </w:p>
    <w:p w:rsidR="00D26A2B" w:rsidRPr="00527FA5" w:rsidRDefault="00D26A2B" w:rsidP="00527FA5">
      <w:pPr>
        <w:pStyle w:val="Nessunaspaziatura"/>
        <w:jc w:val="both"/>
        <w:rPr>
          <w:rFonts w:ascii="Times New Roman" w:hAnsi="Times New Roman"/>
        </w:rPr>
      </w:pPr>
      <w:r w:rsidRPr="00527FA5">
        <w:rPr>
          <w:rFonts w:ascii="Times New Roman" w:hAnsi="Times New Roman"/>
        </w:rPr>
        <w:t xml:space="preserve">“La grande dissipazione”, </w:t>
      </w:r>
      <w:proofErr w:type="spellStart"/>
      <w:r w:rsidRPr="00527FA5">
        <w:rPr>
          <w:rFonts w:ascii="Times New Roman" w:hAnsi="Times New Roman"/>
        </w:rPr>
        <w:t>PhotoFlashMob</w:t>
      </w:r>
      <w:proofErr w:type="spellEnd"/>
      <w:r w:rsidRPr="00527FA5">
        <w:rPr>
          <w:rFonts w:ascii="Times New Roman" w:hAnsi="Times New Roman"/>
        </w:rPr>
        <w:t xml:space="preserve"> a cura di “Visiva”</w:t>
      </w:r>
    </w:p>
    <w:p w:rsidR="00D26A2B" w:rsidRPr="00527FA5" w:rsidRDefault="00D26A2B" w:rsidP="00527FA5">
      <w:pPr>
        <w:pStyle w:val="Nessunaspaziatura"/>
        <w:jc w:val="both"/>
        <w:rPr>
          <w:rFonts w:ascii="Times New Roman" w:hAnsi="Times New Roman"/>
          <w:i/>
        </w:rPr>
      </w:pPr>
    </w:p>
    <w:p w:rsidR="00D26A2B" w:rsidRPr="00527FA5" w:rsidRDefault="00D26A2B" w:rsidP="00527FA5">
      <w:pPr>
        <w:pStyle w:val="Nessunaspaziatura"/>
        <w:jc w:val="both"/>
        <w:rPr>
          <w:rFonts w:ascii="Times New Roman" w:hAnsi="Times New Roman"/>
          <w:i/>
        </w:rPr>
      </w:pPr>
      <w:r w:rsidRPr="00527FA5">
        <w:rPr>
          <w:rFonts w:ascii="Times New Roman" w:hAnsi="Times New Roman"/>
          <w:i/>
        </w:rPr>
        <w:t xml:space="preserve">Sarà realizzato pochi giorni prima dell’evento un </w:t>
      </w:r>
      <w:proofErr w:type="spellStart"/>
      <w:r w:rsidRPr="00527FA5">
        <w:rPr>
          <w:rFonts w:ascii="Times New Roman" w:hAnsi="Times New Roman"/>
          <w:i/>
        </w:rPr>
        <w:t>PhotoFlashMob</w:t>
      </w:r>
      <w:proofErr w:type="spellEnd"/>
      <w:r w:rsidRPr="00527FA5">
        <w:rPr>
          <w:rFonts w:ascii="Times New Roman" w:hAnsi="Times New Roman"/>
          <w:i/>
        </w:rPr>
        <w:t xml:space="preserve"> dal titolo “La grande dissipazione”: un’azione collettiva di una folla di </w:t>
      </w:r>
      <w:proofErr w:type="spellStart"/>
      <w:r w:rsidRPr="00527FA5">
        <w:rPr>
          <w:rFonts w:ascii="Times New Roman" w:hAnsi="Times New Roman"/>
        </w:rPr>
        <w:t>citizen</w:t>
      </w:r>
      <w:proofErr w:type="spellEnd"/>
      <w:r w:rsidRPr="00527FA5">
        <w:rPr>
          <w:rFonts w:ascii="Times New Roman" w:hAnsi="Times New Roman"/>
        </w:rPr>
        <w:t xml:space="preserve"> </w:t>
      </w:r>
      <w:proofErr w:type="spellStart"/>
      <w:r w:rsidRPr="00527FA5">
        <w:rPr>
          <w:rFonts w:ascii="Times New Roman" w:hAnsi="Times New Roman"/>
        </w:rPr>
        <w:t>photojournalist</w:t>
      </w:r>
      <w:proofErr w:type="spellEnd"/>
      <w:r w:rsidRPr="00527FA5">
        <w:rPr>
          <w:rFonts w:ascii="Times New Roman" w:hAnsi="Times New Roman"/>
          <w:i/>
        </w:rPr>
        <w:t xml:space="preserve"> che perlustreranno l’area archeologica centrale per metterne in luce le criticità da affrontare con la massima urgenza. Sarà organizzata una proiezione in simultanea nella sala che ospiterà il convegno. </w:t>
      </w:r>
    </w:p>
    <w:p w:rsidR="00D26A2B" w:rsidRPr="00527FA5" w:rsidRDefault="00D26A2B" w:rsidP="00527FA5">
      <w:pPr>
        <w:jc w:val="both"/>
        <w:rPr>
          <w:rFonts w:ascii="Times New Roman" w:hAnsi="Times New Roman" w:cs="Times New Roman"/>
          <w:sz w:val="20"/>
          <w:szCs w:val="20"/>
        </w:rPr>
      </w:pPr>
    </w:p>
    <w:sectPr w:rsidR="00D26A2B" w:rsidRPr="00527F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7B"/>
    <w:rsid w:val="00203A90"/>
    <w:rsid w:val="00250844"/>
    <w:rsid w:val="003F397B"/>
    <w:rsid w:val="00456567"/>
    <w:rsid w:val="004C1291"/>
    <w:rsid w:val="00527FA5"/>
    <w:rsid w:val="008805AD"/>
    <w:rsid w:val="00A04C0B"/>
    <w:rsid w:val="00B51620"/>
    <w:rsid w:val="00CC2BBB"/>
    <w:rsid w:val="00CF1D32"/>
    <w:rsid w:val="00D26A2B"/>
    <w:rsid w:val="00DA3896"/>
    <w:rsid w:val="00F65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F397B"/>
  </w:style>
  <w:style w:type="paragraph" w:styleId="Nessunaspaziatura">
    <w:name w:val="No Spacing"/>
    <w:uiPriority w:val="1"/>
    <w:qFormat/>
    <w:rsid w:val="00D26A2B"/>
    <w:pPr>
      <w:spacing w:after="0" w:line="240" w:lineRule="auto"/>
    </w:pPr>
    <w:rPr>
      <w:rFonts w:ascii="Courier" w:eastAsia="Times New Roman" w:hAnsi="Courier" w:cs="Times New Roman"/>
      <w:sz w:val="24"/>
      <w:szCs w:val="24"/>
      <w:lang w:eastAsia="it-IT"/>
    </w:rPr>
  </w:style>
  <w:style w:type="character" w:styleId="Collegamentoipertestuale">
    <w:name w:val="Hyperlink"/>
    <w:basedOn w:val="Carpredefinitoparagrafo"/>
    <w:uiPriority w:val="99"/>
    <w:unhideWhenUsed/>
    <w:rsid w:val="00D26A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F397B"/>
  </w:style>
  <w:style w:type="paragraph" w:styleId="Nessunaspaziatura">
    <w:name w:val="No Spacing"/>
    <w:uiPriority w:val="1"/>
    <w:qFormat/>
    <w:rsid w:val="00D26A2B"/>
    <w:pPr>
      <w:spacing w:after="0" w:line="240" w:lineRule="auto"/>
    </w:pPr>
    <w:rPr>
      <w:rFonts w:ascii="Courier" w:eastAsia="Times New Roman" w:hAnsi="Courier" w:cs="Times New Roman"/>
      <w:sz w:val="24"/>
      <w:szCs w:val="24"/>
      <w:lang w:eastAsia="it-IT"/>
    </w:rPr>
  </w:style>
  <w:style w:type="character" w:styleId="Collegamentoipertestuale">
    <w:name w:val="Hyperlink"/>
    <w:basedOn w:val="Carpredefinitoparagrafo"/>
    <w:uiPriority w:val="99"/>
    <w:unhideWhenUsed/>
    <w:rsid w:val="00D26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partiamodaifori.it" TargetMode="External"/><Relationship Id="rId5" Type="http://schemas.openxmlformats.org/officeDocument/2006/relationships/hyperlink" Target="https://www.facebook.com/events/1433929890226719/?ref_dashboard_filter=upcomi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2014-07-04T14:42:00Z</dcterms:created>
  <dcterms:modified xsi:type="dcterms:W3CDTF">2014-07-04T14:42:00Z</dcterms:modified>
</cp:coreProperties>
</file>